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19F1F" w14:textId="2495E09B" w:rsidR="00A17C09" w:rsidRPr="004B3039" w:rsidRDefault="00A17C09" w:rsidP="004B3039">
      <w:pPr>
        <w:spacing w:line="480" w:lineRule="auto"/>
        <w:rPr>
          <w:rFonts w:ascii="Times New Roman" w:hAnsi="Times New Roman" w:cs="Times New Roman"/>
          <w:color w:val="222222"/>
          <w:sz w:val="24"/>
          <w:szCs w:val="24"/>
          <w:shd w:val="clear" w:color="auto" w:fill="FFFFFF"/>
        </w:rPr>
      </w:pPr>
    </w:p>
    <w:p w14:paraId="24D66E01" w14:textId="0DFB7FB8"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045F6F78" w14:textId="724FE085"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7D6538C9" w14:textId="034AAED7"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632230B7" w14:textId="6FABAA74"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78B48AAA" w14:textId="1CFBBEEF"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6D22422C" w14:textId="77777777" w:rsidR="00A17C09" w:rsidRPr="004B3039" w:rsidRDefault="00A17C09" w:rsidP="004B3039">
      <w:pPr>
        <w:spacing w:line="480" w:lineRule="auto"/>
        <w:jc w:val="center"/>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Leadership in Alaska Airlines</w:t>
      </w:r>
    </w:p>
    <w:p w14:paraId="565190FD" w14:textId="77777777" w:rsidR="00A17C09" w:rsidRPr="004B3039" w:rsidRDefault="00A17C09" w:rsidP="004B3039">
      <w:pPr>
        <w:spacing w:line="480" w:lineRule="auto"/>
        <w:jc w:val="center"/>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Name of student</w:t>
      </w:r>
    </w:p>
    <w:p w14:paraId="12340F42" w14:textId="77777777" w:rsidR="00A17C09" w:rsidRPr="004B3039" w:rsidRDefault="00A17C09" w:rsidP="004B3039">
      <w:pPr>
        <w:spacing w:line="480" w:lineRule="auto"/>
        <w:jc w:val="center"/>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Institution</w:t>
      </w:r>
    </w:p>
    <w:p w14:paraId="723A062E" w14:textId="1A58906E" w:rsidR="00A17C09" w:rsidRPr="004B3039" w:rsidRDefault="00A17C09" w:rsidP="004B3039">
      <w:pPr>
        <w:spacing w:line="480" w:lineRule="auto"/>
        <w:jc w:val="center"/>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Date</w:t>
      </w:r>
    </w:p>
    <w:p w14:paraId="52A99D7B" w14:textId="500B6980"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60DB29F7" w14:textId="2BB90FC2"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759E5ECA" w14:textId="57A75900"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4A0E4B50" w14:textId="63DB1484"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66AF0A48" w14:textId="2B9BE350"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166C4B22" w14:textId="490046DE"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2AAB8C6A" w14:textId="40A49C70"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061247B6" w14:textId="64ADA1B7"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7421C8C9" w14:textId="2E9D1EF2"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5CB8EED9" w14:textId="77777777" w:rsidR="008304CB" w:rsidRPr="004B3039" w:rsidRDefault="008304CB" w:rsidP="004B3039">
      <w:pPr>
        <w:spacing w:line="480" w:lineRule="auto"/>
        <w:jc w:val="center"/>
        <w:rPr>
          <w:rFonts w:ascii="Times New Roman" w:hAnsi="Times New Roman" w:cs="Times New Roman"/>
          <w:color w:val="222222"/>
          <w:sz w:val="24"/>
          <w:szCs w:val="24"/>
          <w:shd w:val="clear" w:color="auto" w:fill="FFFFFF"/>
        </w:rPr>
      </w:pPr>
    </w:p>
    <w:p w14:paraId="370BFD2F" w14:textId="77777777" w:rsidR="00A17C09" w:rsidRPr="004B3039" w:rsidRDefault="00A17C09" w:rsidP="004B3039">
      <w:pPr>
        <w:spacing w:line="480" w:lineRule="auto"/>
        <w:ind w:left="2160" w:firstLine="900"/>
        <w:rPr>
          <w:rFonts w:ascii="Times New Roman" w:hAnsi="Times New Roman" w:cs="Times New Roman"/>
          <w:b/>
          <w:color w:val="222222"/>
          <w:sz w:val="24"/>
          <w:szCs w:val="24"/>
          <w:shd w:val="clear" w:color="auto" w:fill="FFFFFF"/>
        </w:rPr>
      </w:pPr>
      <w:r w:rsidRPr="004B3039">
        <w:rPr>
          <w:rFonts w:ascii="Times New Roman" w:hAnsi="Times New Roman" w:cs="Times New Roman"/>
          <w:b/>
          <w:color w:val="222222"/>
          <w:sz w:val="24"/>
          <w:szCs w:val="24"/>
          <w:shd w:val="clear" w:color="auto" w:fill="FFFFFF"/>
        </w:rPr>
        <w:lastRenderedPageBreak/>
        <w:t>Abstract</w:t>
      </w:r>
    </w:p>
    <w:p w14:paraId="19CCB209" w14:textId="424F0350" w:rsidR="008304CB" w:rsidRPr="004B3039" w:rsidRDefault="00A17C09" w:rsidP="004B3039">
      <w:pPr>
        <w:shd w:val="clear" w:color="auto" w:fill="FFFFFF"/>
        <w:spacing w:line="480" w:lineRule="auto"/>
        <w:ind w:firstLine="900"/>
        <w:rPr>
          <w:rFonts w:ascii="Times New Roman" w:hAnsi="Times New Roman" w:cs="Times New Roman"/>
          <w:color w:val="000000"/>
          <w:sz w:val="24"/>
          <w:szCs w:val="24"/>
        </w:rPr>
      </w:pPr>
      <w:r w:rsidRPr="004B3039">
        <w:rPr>
          <w:rFonts w:ascii="Times New Roman" w:hAnsi="Times New Roman" w:cs="Times New Roman"/>
          <w:color w:val="222222"/>
          <w:sz w:val="24"/>
          <w:szCs w:val="24"/>
          <w:shd w:val="clear" w:color="auto" w:fill="FFFFFF"/>
        </w:rPr>
        <w:t>This paper addresses the leadership errors in Alaska airlines. The discussion is based on four scholarly journal articles.</w:t>
      </w:r>
      <w:r w:rsidR="007D3487" w:rsidRPr="004B3039">
        <w:rPr>
          <w:rFonts w:ascii="Times New Roman" w:hAnsi="Times New Roman" w:cs="Times New Roman"/>
          <w:color w:val="222222"/>
          <w:sz w:val="24"/>
          <w:szCs w:val="24"/>
          <w:shd w:val="clear" w:color="auto" w:fill="FFFFFF"/>
        </w:rPr>
        <w:t xml:space="preserve"> The first article is “</w:t>
      </w:r>
      <w:r w:rsidR="007D3487" w:rsidRPr="004B3039">
        <w:rPr>
          <w:rFonts w:ascii="Times New Roman" w:hAnsi="Times New Roman" w:cs="Times New Roman"/>
          <w:color w:val="222222"/>
          <w:sz w:val="24"/>
          <w:szCs w:val="24"/>
          <w:shd w:val="clear" w:color="auto" w:fill="FFFFFF"/>
        </w:rPr>
        <w:t>Alaska air group announces senior leadership advancements to position Alaska Airlines and Horizon Air for future growth</w:t>
      </w:r>
      <w:r w:rsidR="007D3487" w:rsidRPr="004B3039">
        <w:rPr>
          <w:rFonts w:ascii="Times New Roman" w:hAnsi="Times New Roman" w:cs="Times New Roman"/>
          <w:color w:val="222222"/>
          <w:sz w:val="24"/>
          <w:szCs w:val="24"/>
          <w:shd w:val="clear" w:color="auto" w:fill="FFFFFF"/>
        </w:rPr>
        <w:t xml:space="preserve">” </w:t>
      </w:r>
      <w:r w:rsidR="000019FC" w:rsidRPr="004B3039">
        <w:rPr>
          <w:rFonts w:ascii="Times New Roman" w:hAnsi="Times New Roman" w:cs="Times New Roman"/>
          <w:color w:val="222222"/>
          <w:sz w:val="24"/>
          <w:szCs w:val="24"/>
          <w:shd w:val="clear" w:color="auto" w:fill="FFFFFF"/>
        </w:rPr>
        <w:t>that</w:t>
      </w:r>
      <w:r w:rsidR="007D3487" w:rsidRPr="004B3039">
        <w:rPr>
          <w:rFonts w:ascii="Times New Roman" w:hAnsi="Times New Roman" w:cs="Times New Roman"/>
          <w:color w:val="222222"/>
          <w:sz w:val="24"/>
          <w:szCs w:val="24"/>
          <w:shd w:val="clear" w:color="auto" w:fill="FFFFFF"/>
        </w:rPr>
        <w:t xml:space="preserve"> explains the leadership changes </w:t>
      </w:r>
      <w:r w:rsidR="000019FC" w:rsidRPr="004B3039">
        <w:rPr>
          <w:rFonts w:ascii="Times New Roman" w:hAnsi="Times New Roman" w:cs="Times New Roman"/>
          <w:color w:val="222222"/>
          <w:sz w:val="24"/>
          <w:szCs w:val="24"/>
          <w:shd w:val="clear" w:color="auto" w:fill="FFFFFF"/>
        </w:rPr>
        <w:t>that</w:t>
      </w:r>
      <w:r w:rsidR="007D3487" w:rsidRPr="004B3039">
        <w:rPr>
          <w:rFonts w:ascii="Times New Roman" w:hAnsi="Times New Roman" w:cs="Times New Roman"/>
          <w:color w:val="222222"/>
          <w:sz w:val="24"/>
          <w:szCs w:val="24"/>
          <w:shd w:val="clear" w:color="auto" w:fill="FFFFFF"/>
        </w:rPr>
        <w:t xml:space="preserve"> have recently been made. The second </w:t>
      </w:r>
      <w:r w:rsidR="00E505CB" w:rsidRPr="004B3039">
        <w:rPr>
          <w:rFonts w:ascii="Times New Roman" w:hAnsi="Times New Roman" w:cs="Times New Roman"/>
          <w:color w:val="222222"/>
          <w:sz w:val="24"/>
          <w:szCs w:val="24"/>
          <w:shd w:val="clear" w:color="auto" w:fill="FFFFFF"/>
        </w:rPr>
        <w:t>journal</w:t>
      </w:r>
      <w:r w:rsidR="007D3487" w:rsidRPr="004B3039">
        <w:rPr>
          <w:rFonts w:ascii="Times New Roman" w:hAnsi="Times New Roman" w:cs="Times New Roman"/>
          <w:color w:val="222222"/>
          <w:sz w:val="24"/>
          <w:szCs w:val="24"/>
          <w:shd w:val="clear" w:color="auto" w:fill="FFFFFF"/>
        </w:rPr>
        <w:t xml:space="preserve"> is </w:t>
      </w:r>
      <w:r w:rsidR="00E505CB" w:rsidRPr="004B3039">
        <w:rPr>
          <w:rFonts w:ascii="Times New Roman" w:hAnsi="Times New Roman" w:cs="Times New Roman"/>
          <w:color w:val="222222"/>
          <w:sz w:val="24"/>
          <w:szCs w:val="24"/>
          <w:shd w:val="clear" w:color="auto" w:fill="FFFFFF"/>
        </w:rPr>
        <w:t>“</w:t>
      </w:r>
      <w:r w:rsidR="00E505CB" w:rsidRPr="004B3039">
        <w:rPr>
          <w:rFonts w:ascii="Times New Roman" w:hAnsi="Times New Roman" w:cs="Times New Roman"/>
          <w:color w:val="222222"/>
          <w:sz w:val="24"/>
          <w:szCs w:val="24"/>
          <w:shd w:val="clear" w:color="auto" w:fill="FFFFFF"/>
        </w:rPr>
        <w:t>Alaska Airlines CEO on leadership</w:t>
      </w:r>
      <w:r w:rsidR="00E505CB" w:rsidRPr="004B3039">
        <w:rPr>
          <w:rFonts w:ascii="Times New Roman" w:hAnsi="Times New Roman" w:cs="Times New Roman"/>
          <w:color w:val="222222"/>
          <w:sz w:val="24"/>
          <w:szCs w:val="24"/>
          <w:shd w:val="clear" w:color="auto" w:fill="FFFFFF"/>
        </w:rPr>
        <w:t>” explaining the leadership in the organization.  The t</w:t>
      </w:r>
      <w:r w:rsidR="00C46DA5" w:rsidRPr="004B3039">
        <w:rPr>
          <w:rFonts w:ascii="Times New Roman" w:hAnsi="Times New Roman" w:cs="Times New Roman"/>
          <w:color w:val="222222"/>
          <w:sz w:val="24"/>
          <w:szCs w:val="24"/>
          <w:shd w:val="clear" w:color="auto" w:fill="FFFFFF"/>
        </w:rPr>
        <w:t>hir</w:t>
      </w:r>
      <w:r w:rsidR="00E505CB" w:rsidRPr="004B3039">
        <w:rPr>
          <w:rFonts w:ascii="Times New Roman" w:hAnsi="Times New Roman" w:cs="Times New Roman"/>
          <w:color w:val="222222"/>
          <w:sz w:val="24"/>
          <w:szCs w:val="24"/>
          <w:shd w:val="clear" w:color="auto" w:fill="FFFFFF"/>
        </w:rPr>
        <w:t>d journal is</w:t>
      </w:r>
      <w:r w:rsidR="00C46DA5" w:rsidRPr="004B3039">
        <w:rPr>
          <w:rFonts w:ascii="Times New Roman" w:hAnsi="Times New Roman" w:cs="Times New Roman"/>
          <w:color w:val="222222"/>
          <w:sz w:val="24"/>
          <w:szCs w:val="24"/>
          <w:shd w:val="clear" w:color="auto" w:fill="FFFFFF"/>
        </w:rPr>
        <w:t xml:space="preserve"> “</w:t>
      </w:r>
      <w:r w:rsidR="00C46DA5" w:rsidRPr="004B3039">
        <w:rPr>
          <w:rFonts w:ascii="Times New Roman" w:hAnsi="Times New Roman" w:cs="Times New Roman"/>
          <w:color w:val="222222"/>
          <w:sz w:val="24"/>
          <w:szCs w:val="24"/>
          <w:shd w:val="clear" w:color="auto" w:fill="FFFFFF"/>
        </w:rPr>
        <w:t>Alaska Airlines history</w:t>
      </w:r>
      <w:r w:rsidR="00C46DA5" w:rsidRPr="004B3039">
        <w:rPr>
          <w:rFonts w:ascii="Times New Roman" w:hAnsi="Times New Roman" w:cs="Times New Roman"/>
          <w:color w:val="222222"/>
          <w:sz w:val="24"/>
          <w:szCs w:val="24"/>
          <w:shd w:val="clear" w:color="auto" w:fill="FFFFFF"/>
        </w:rPr>
        <w:t xml:space="preserve">” and </w:t>
      </w:r>
      <w:r w:rsidR="000019FC" w:rsidRPr="004B3039">
        <w:rPr>
          <w:rFonts w:ascii="Times New Roman" w:hAnsi="Times New Roman" w:cs="Times New Roman"/>
          <w:color w:val="222222"/>
          <w:sz w:val="24"/>
          <w:szCs w:val="24"/>
          <w:shd w:val="clear" w:color="auto" w:fill="FFFFFF"/>
        </w:rPr>
        <w:t>lastly, “</w:t>
      </w:r>
      <w:r w:rsidR="00C46DA5" w:rsidRPr="004B3039">
        <w:rPr>
          <w:rFonts w:ascii="Times New Roman" w:hAnsi="Times New Roman" w:cs="Times New Roman"/>
          <w:color w:val="222222"/>
          <w:sz w:val="24"/>
          <w:szCs w:val="24"/>
          <w:shd w:val="clear" w:color="auto" w:fill="FFFFFF"/>
        </w:rPr>
        <w:t>Alaska Airlines: Navigating through crisis toward an uncertain future</w:t>
      </w:r>
      <w:r w:rsidR="00C46DA5" w:rsidRPr="004B3039">
        <w:rPr>
          <w:rFonts w:ascii="Times New Roman" w:hAnsi="Times New Roman" w:cs="Times New Roman"/>
          <w:color w:val="222222"/>
          <w:sz w:val="24"/>
          <w:szCs w:val="24"/>
          <w:shd w:val="clear" w:color="auto" w:fill="FFFFFF"/>
        </w:rPr>
        <w:t>”</w:t>
      </w:r>
      <w:r w:rsidR="000019FC" w:rsidRPr="004B3039">
        <w:rPr>
          <w:rFonts w:ascii="Times New Roman" w:hAnsi="Times New Roman" w:cs="Times New Roman"/>
          <w:color w:val="222222"/>
          <w:sz w:val="24"/>
          <w:szCs w:val="24"/>
          <w:shd w:val="clear" w:color="auto" w:fill="FFFFFF"/>
        </w:rPr>
        <w:t xml:space="preserve"> published in 2004 and it explains the problem crisis that the airlines experienced earlier in the decade.</w:t>
      </w:r>
    </w:p>
    <w:p w14:paraId="30243CEF" w14:textId="77777777" w:rsidR="00A17C09" w:rsidRPr="004B3039" w:rsidRDefault="00A17C09" w:rsidP="004B3039">
      <w:pPr>
        <w:spacing w:line="480" w:lineRule="auto"/>
        <w:ind w:left="1440" w:firstLine="900"/>
        <w:rPr>
          <w:rFonts w:ascii="Times New Roman" w:hAnsi="Times New Roman" w:cs="Times New Roman"/>
          <w:b/>
          <w:color w:val="222222"/>
          <w:sz w:val="24"/>
          <w:szCs w:val="24"/>
          <w:shd w:val="clear" w:color="auto" w:fill="FFFFFF"/>
        </w:rPr>
      </w:pPr>
      <w:r w:rsidRPr="004B3039">
        <w:rPr>
          <w:rFonts w:ascii="Times New Roman" w:hAnsi="Times New Roman" w:cs="Times New Roman"/>
          <w:b/>
          <w:color w:val="222222"/>
          <w:sz w:val="24"/>
          <w:szCs w:val="24"/>
          <w:shd w:val="clear" w:color="auto" w:fill="FFFFFF"/>
        </w:rPr>
        <w:t>Introduction</w:t>
      </w:r>
    </w:p>
    <w:p w14:paraId="79425C23" w14:textId="483FE6F4"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Alaska Airlines is th</w:t>
      </w:r>
      <w:r w:rsidR="008304CB" w:rsidRPr="004B3039">
        <w:rPr>
          <w:rFonts w:ascii="Times New Roman" w:hAnsi="Times New Roman" w:cs="Times New Roman"/>
          <w:color w:val="222222"/>
          <w:sz w:val="24"/>
          <w:szCs w:val="24"/>
          <w:shd w:val="clear" w:color="auto" w:fill="FFFFFF"/>
        </w:rPr>
        <w:t>e fifth largest airline in the United S</w:t>
      </w:r>
      <w:r w:rsidRPr="004B3039">
        <w:rPr>
          <w:rFonts w:ascii="Times New Roman" w:hAnsi="Times New Roman" w:cs="Times New Roman"/>
          <w:color w:val="222222"/>
          <w:sz w:val="24"/>
          <w:szCs w:val="24"/>
          <w:shd w:val="clear" w:color="auto" w:fill="FFFFFF"/>
        </w:rPr>
        <w:t>tates. It was founded 88 years ago and was initially called McGee Airways. It is an American airline with its headquarters in Sea-Tac, Washington withing Seattle metropolitan area.it is currently not a member of any airline alliance.</w:t>
      </w:r>
    </w:p>
    <w:p w14:paraId="01D59737" w14:textId="46275A80" w:rsidR="00A17C09" w:rsidRPr="004B3039" w:rsidRDefault="00A17C09" w:rsidP="004B3039">
      <w:pPr>
        <w:spacing w:line="480" w:lineRule="auto"/>
        <w:ind w:left="1260" w:firstLine="900"/>
        <w:rPr>
          <w:rFonts w:ascii="Times New Roman" w:hAnsi="Times New Roman" w:cs="Times New Roman"/>
          <w:b/>
          <w:color w:val="222222"/>
          <w:sz w:val="24"/>
          <w:szCs w:val="24"/>
          <w:shd w:val="clear" w:color="auto" w:fill="FFFFFF"/>
        </w:rPr>
      </w:pPr>
      <w:r w:rsidRPr="004B3039">
        <w:rPr>
          <w:rFonts w:ascii="Times New Roman" w:hAnsi="Times New Roman" w:cs="Times New Roman"/>
          <w:b/>
          <w:color w:val="222222"/>
          <w:sz w:val="24"/>
          <w:szCs w:val="24"/>
          <w:shd w:val="clear" w:color="auto" w:fill="FFFFFF"/>
        </w:rPr>
        <w:t>How leadership has affected Alaska airline</w:t>
      </w:r>
      <w:r w:rsidR="00AC5A0D" w:rsidRPr="004B3039">
        <w:rPr>
          <w:rFonts w:ascii="Times New Roman" w:hAnsi="Times New Roman" w:cs="Times New Roman"/>
          <w:b/>
          <w:color w:val="222222"/>
          <w:sz w:val="24"/>
          <w:szCs w:val="24"/>
          <w:shd w:val="clear" w:color="auto" w:fill="FFFFFF"/>
        </w:rPr>
        <w:t>s</w:t>
      </w:r>
    </w:p>
    <w:p w14:paraId="57C57524" w14:textId="41394A42" w:rsidR="00A17C09" w:rsidRPr="004B3039" w:rsidRDefault="00AC5A0D"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bCs/>
          <w:color w:val="222222"/>
          <w:sz w:val="24"/>
          <w:szCs w:val="24"/>
          <w:shd w:val="clear" w:color="auto" w:fill="FFFFFF"/>
        </w:rPr>
        <w:t>Alaska airlin</w:t>
      </w:r>
      <w:r w:rsidRPr="004B3039">
        <w:rPr>
          <w:rFonts w:ascii="Times New Roman" w:hAnsi="Times New Roman" w:cs="Times New Roman"/>
          <w:bCs/>
          <w:color w:val="222222"/>
          <w:sz w:val="24"/>
          <w:szCs w:val="24"/>
          <w:shd w:val="clear" w:color="auto" w:fill="FFFFFF"/>
        </w:rPr>
        <w:t xml:space="preserve">es </w:t>
      </w:r>
      <w:r w:rsidR="00A17C09" w:rsidRPr="004B3039">
        <w:rPr>
          <w:rFonts w:ascii="Times New Roman" w:hAnsi="Times New Roman" w:cs="Times New Roman"/>
          <w:bCs/>
          <w:color w:val="222222"/>
          <w:sz w:val="24"/>
          <w:szCs w:val="24"/>
          <w:shd w:val="clear" w:color="auto" w:fill="FFFFFF"/>
        </w:rPr>
        <w:t>responded</w:t>
      </w:r>
      <w:r w:rsidR="00A17C09" w:rsidRPr="004B3039">
        <w:rPr>
          <w:rFonts w:ascii="Times New Roman" w:hAnsi="Times New Roman" w:cs="Times New Roman"/>
          <w:color w:val="222222"/>
          <w:sz w:val="24"/>
          <w:szCs w:val="24"/>
          <w:shd w:val="clear" w:color="auto" w:fill="FFFFFF"/>
        </w:rPr>
        <w:t xml:space="preserve"> to the challenges in Seattle hub by assigning Glenn Johnson as a temporary vice president for 90 days. He was put in this position and given the role of diagnosing the situation. He did this by initially setting up a task force and then begun troubleshooting the operational issues. This task force grew into information exchanging forum among operating groups. Eventually, the workforce which was known as Mad Dog Group got small chunks of progress. However, they were making big changes with little results. They only managed to get the company back on the low end of normal and out of the crisis. However, operations remained fragile and therefore their strategy had to change. Municucci was later elected as the vice president of Seattle operations strategically got the hub back on track</w:t>
      </w:r>
      <w:r w:rsidR="00240E96" w:rsidRPr="004B3039">
        <w:rPr>
          <w:rFonts w:ascii="Times New Roman" w:hAnsi="Times New Roman" w:cs="Times New Roman"/>
          <w:sz w:val="24"/>
          <w:szCs w:val="24"/>
        </w:rPr>
        <w:t xml:space="preserve"> </w:t>
      </w:r>
      <w:r w:rsidR="00240E96" w:rsidRPr="004B3039">
        <w:rPr>
          <w:rFonts w:ascii="Times New Roman" w:hAnsi="Times New Roman" w:cs="Times New Roman"/>
          <w:color w:val="222222"/>
          <w:sz w:val="24"/>
          <w:szCs w:val="24"/>
          <w:shd w:val="clear" w:color="auto" w:fill="FFFFFF"/>
        </w:rPr>
        <w:t>(Hein et al., 2004</w:t>
      </w:r>
      <w:r w:rsidR="00240E96" w:rsidRPr="004B3039">
        <w:rPr>
          <w:rFonts w:ascii="Times New Roman" w:hAnsi="Times New Roman" w:cs="Times New Roman"/>
          <w:color w:val="222222"/>
          <w:sz w:val="24"/>
          <w:szCs w:val="24"/>
          <w:shd w:val="clear" w:color="auto" w:fill="FFFFFF"/>
        </w:rPr>
        <w:t>)</w:t>
      </w:r>
      <w:r w:rsidR="00B16A10" w:rsidRPr="004B3039">
        <w:rPr>
          <w:rFonts w:ascii="Times New Roman" w:hAnsi="Times New Roman" w:cs="Times New Roman"/>
          <w:color w:val="222222"/>
          <w:sz w:val="24"/>
          <w:szCs w:val="24"/>
          <w:shd w:val="clear" w:color="auto" w:fill="FFFFFF"/>
        </w:rPr>
        <w:t>.</w:t>
      </w:r>
    </w:p>
    <w:p w14:paraId="4D2BDBF1" w14:textId="366BE825"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 xml:space="preserve"> Among the issues, the leaders were required to address in 2007 was the culture of mediocrity in the institution. They relied on the loyalty of their clients instead of building a cultural relationship with the customers like improved customer care. They also needed to address the factor of keeping time. They did not strictly follow the time program put forward. The CEO ray Vecci was to blame for this because he claimed it was okay to be late as long as they were nice and blamed it on the system</w:t>
      </w:r>
      <w:r w:rsidR="00CB7CB6" w:rsidRPr="004B3039">
        <w:rPr>
          <w:rFonts w:ascii="Times New Roman" w:hAnsi="Times New Roman" w:cs="Times New Roman"/>
          <w:sz w:val="24"/>
          <w:szCs w:val="24"/>
        </w:rPr>
        <w:t xml:space="preserve"> </w:t>
      </w:r>
      <w:r w:rsidR="00CB7CB6" w:rsidRPr="004B3039">
        <w:rPr>
          <w:rFonts w:ascii="Times New Roman" w:hAnsi="Times New Roman" w:cs="Times New Roman"/>
          <w:color w:val="222222"/>
          <w:sz w:val="24"/>
          <w:szCs w:val="24"/>
          <w:shd w:val="clear" w:color="auto" w:fill="FFFFFF"/>
        </w:rPr>
        <w:t>(Alaska Airlines, 2019</w:t>
      </w:r>
      <w:r w:rsidR="004B3039" w:rsidRPr="004B3039">
        <w:rPr>
          <w:rFonts w:ascii="Times New Roman" w:hAnsi="Times New Roman" w:cs="Times New Roman"/>
          <w:color w:val="222222"/>
          <w:sz w:val="24"/>
          <w:szCs w:val="24"/>
          <w:shd w:val="clear" w:color="auto" w:fill="FFFFFF"/>
        </w:rPr>
        <w:t>)</w:t>
      </w:r>
      <w:r w:rsidR="00B16A10" w:rsidRPr="004B3039">
        <w:rPr>
          <w:rFonts w:ascii="Times New Roman" w:hAnsi="Times New Roman" w:cs="Times New Roman"/>
          <w:color w:val="222222"/>
          <w:sz w:val="24"/>
          <w:szCs w:val="24"/>
          <w:shd w:val="clear" w:color="auto" w:fill="FFFFFF"/>
        </w:rPr>
        <w:t>.</w:t>
      </w:r>
    </w:p>
    <w:p w14:paraId="26A17BAD"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Bill Ayer was the chief executive officer of Alaska and was made the chairman in 2003. He later served as chief executive officer of the Air group and its subsidiaries in 2012 and as a chairman in 2013. He was then replaced by Brad Tilden who was the airline’s president. Ayer is currently a pilot and chief financial officer for the airline since 2014 as well as the chairman of Aircraft Owners and Pilots Association</w:t>
      </w:r>
    </w:p>
    <w:p w14:paraId="1C126E7F"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Bill Ayer is known for the extraordinary turnaround of this airline. His leadership was exemplary and this has contributed to the high earning of the airline. Alaska has had high earnings even when other airlines stock has been down. He has also been a great influence on the leaders who came in after him. His leadership style involved principles like communication, resilience, and collaboration.</w:t>
      </w:r>
    </w:p>
    <w:p w14:paraId="0A25BF07"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He prioritized the safety of his employees and customers and this to him was non-negotiable. He incorporated safety programs. The organization adopted available types of audits to ensure they learn the operations that go on in the flight decks and maintenance. This factor has greatly contributed to the reduced number of accidents.</w:t>
      </w:r>
    </w:p>
    <w:p w14:paraId="651E2E8E"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Bill Ayer also practiced resilience when he was faced with challenges. He practiced optimism balanced with realism and had great confidence in his team. This confidence encouraged the employees to address the challenges head-on. This attitude brought the difference between Alaska and competitor airlines when they were going bankrupt. Alaska had 17 years of consecutive profits and in the 18th year, there was a loss of a couple hundred million as described by Ayer. He mobilized his team on working on the structural elements to recover the losses.</w:t>
      </w:r>
    </w:p>
    <w:p w14:paraId="51ECF492"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Ayer also practiced collaboration within the company. He strongly believed that there was absolutely no need for internal competition and he encouraged his employees to work together. According to him, running an airline was hard as it encompasses different departments. It is therefore important for all of them to work in synergy. He also encouraged them to question one another and bring forth hard questions as much as they worked together.</w:t>
      </w:r>
    </w:p>
    <w:p w14:paraId="0A6F6FF7"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Ayer also made prompt decisions along the way during his time. He believed as much as having a plan before the execution was important, execution of the action is more important the planning in some situations. This trait helped the company sail through early 2000. His decision kept the company running and argued that they would adjust along the way and that is exactly what they did.</w:t>
      </w:r>
    </w:p>
    <w:p w14:paraId="702711EC"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Ayer had set his priorities right. Initially, the company tackled so many fixes at a go. This brought along an overwhelming effect. He organized his team and approached the fixes with a new strategy, then assigned specific issues to specific teams and created a schedule for the execution. He also introduced the use of scorecards so that the employees would focus on the gap between performance and targeted achievements. He was a strong believer that progress is not a straight line and encouraged the team to try again when they encountered failure. He was convinced that as long as he has the right people on his team, he would overcome all the challenges that came his way.</w:t>
      </w:r>
    </w:p>
    <w:p w14:paraId="25E7779B" w14:textId="048A22F9"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Having a broad experience and exposure in business, Ayer contributed to making marketing plans for the airline. He also had a deep understanding of other sectors of operation in the organization. These skills came in handy in understanding employees and the challenges they faced in their lines of operation. For instance, when making a fleet deal, deal, he could manage to schedule airplanes set the prices, and join fleets, people, and pilot residences. This interaction also allowed him to keep learning. Taking up different roles in the company made him understand interdependencies within the organization in a better way. In the process, he earned trust from his employees. He strongly believed that mentoring also meant identifying and developing people who are eager to learn new things and have a learning-oriented perspective</w:t>
      </w:r>
      <w:r w:rsidR="00B16A10" w:rsidRPr="004B3039">
        <w:rPr>
          <w:rFonts w:ascii="Times New Roman" w:hAnsi="Times New Roman" w:cs="Times New Roman"/>
          <w:color w:val="222222"/>
          <w:sz w:val="24"/>
          <w:szCs w:val="24"/>
          <w:shd w:val="clear" w:color="auto" w:fill="FFFFFF"/>
        </w:rPr>
        <w:t>.</w:t>
      </w:r>
    </w:p>
    <w:p w14:paraId="3BE44C4D"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Ayer maintained his focus on the track during his time. He did not once mistake being popular with doing the right thing. He also had a daring spirit. When making decisions for the company he chooses the decisions that are taught the most. At the same time, he got his work done. He also believed in playing his role and diligently doing his work instead of bossing people around and getting his employees to do his work for him. He encouraged his employees to do the same and do their work properly as expected and not poll around asking others if they like their work. He encouraged them that success brings along popularity.</w:t>
      </w:r>
    </w:p>
    <w:p w14:paraId="404FFB64" w14:textId="77777777"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Ayer’s relations with his employees were also a great contribution to the success of the company over the years. He mentored them, led by example, and encouraged them to work towards their common goal. With his exemplary leadership skills, he managed to get the company to trough sticky situations, keep the employees motivated and at the same time make profits for the organization. His legacy has affected the choosing of leaders and leadership strategies to date in the institution.  Leaders that stepped in know the great responsibility that comes with the leadership position of filling the shoes left by Ayer. This sort of pressure has benefited the company as there is no room for mediocre leadership in Alaska Airline.</w:t>
      </w:r>
    </w:p>
    <w:p w14:paraId="576C07DD" w14:textId="23FB922D"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 xml:space="preserve">The CEO of Alaska Airlines is Brad Tilden with Ben </w:t>
      </w:r>
      <w:proofErr w:type="spellStart"/>
      <w:r w:rsidRPr="004B3039">
        <w:rPr>
          <w:rFonts w:ascii="Times New Roman" w:hAnsi="Times New Roman" w:cs="Times New Roman"/>
          <w:color w:val="222222"/>
          <w:sz w:val="24"/>
          <w:szCs w:val="24"/>
          <w:shd w:val="clear" w:color="auto" w:fill="FFFFFF"/>
        </w:rPr>
        <w:t>Minicucci</w:t>
      </w:r>
      <w:proofErr w:type="spellEnd"/>
      <w:r w:rsidRPr="004B3039">
        <w:rPr>
          <w:rFonts w:ascii="Times New Roman" w:hAnsi="Times New Roman" w:cs="Times New Roman"/>
          <w:color w:val="222222"/>
          <w:sz w:val="24"/>
          <w:szCs w:val="24"/>
          <w:shd w:val="clear" w:color="auto" w:fill="FFFFFF"/>
        </w:rPr>
        <w:t xml:space="preserve"> as the president. When the CEO stepped in, he knew the responsibility he was bearing and the shoes he was expected to fit because the preceding CEOs were exemplary. Particularly Bill Ayer. Bill Ayer is highly honored for taking the company through tough times and after the terrorist attacks and during the recession</w:t>
      </w:r>
      <w:r w:rsidR="00654EE1" w:rsidRPr="004B3039">
        <w:rPr>
          <w:rFonts w:ascii="Times New Roman" w:hAnsi="Times New Roman" w:cs="Times New Roman"/>
          <w:sz w:val="24"/>
          <w:szCs w:val="24"/>
        </w:rPr>
        <w:t xml:space="preserve"> </w:t>
      </w:r>
      <w:r w:rsidR="00654EE1" w:rsidRPr="004B3039">
        <w:rPr>
          <w:rFonts w:ascii="Times New Roman" w:hAnsi="Times New Roman" w:cs="Times New Roman"/>
          <w:color w:val="222222"/>
          <w:sz w:val="24"/>
          <w:szCs w:val="24"/>
          <w:shd w:val="clear" w:color="auto" w:fill="FFFFFF"/>
        </w:rPr>
        <w:t>("Alaska Airlines CEO on leadership" 2015)</w:t>
      </w:r>
      <w:r w:rsidRPr="004B3039">
        <w:rPr>
          <w:rFonts w:ascii="Times New Roman" w:hAnsi="Times New Roman" w:cs="Times New Roman"/>
          <w:color w:val="222222"/>
          <w:sz w:val="24"/>
          <w:szCs w:val="24"/>
          <w:shd w:val="clear" w:color="auto" w:fill="FFFFFF"/>
        </w:rPr>
        <w:t xml:space="preserve">. </w:t>
      </w:r>
    </w:p>
    <w:p w14:paraId="66768FA3" w14:textId="45F43D74"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On November 11, 2019, Alaska Airlines announced changes in senior leadership. The presidential and CEO role was changed. The president was put up for the role of commercial and operational duties. These duties included executing strategic plans in the company like network, flight schedule, revenue and sales management, safety operations real estate, and marketing. Gary Beck was put up as the chief operating officer and airline’s executive vice president. Joe Sprague returned to the company as the president of the regional subsidiary Horizon air. Muccucci was raised to the presidential and chief operating officer for leading the integration of the airline with Virginia America</w:t>
      </w:r>
      <w:r w:rsidR="00EF76BD" w:rsidRPr="004B3039">
        <w:rPr>
          <w:rFonts w:ascii="Times New Roman" w:hAnsi="Times New Roman" w:cs="Times New Roman"/>
          <w:sz w:val="24"/>
          <w:szCs w:val="24"/>
        </w:rPr>
        <w:t xml:space="preserve"> </w:t>
      </w:r>
      <w:r w:rsidR="00EF76BD" w:rsidRPr="004B3039">
        <w:rPr>
          <w:rFonts w:ascii="Times New Roman" w:hAnsi="Times New Roman" w:cs="Times New Roman"/>
          <w:color w:val="222222"/>
          <w:sz w:val="24"/>
          <w:szCs w:val="24"/>
          <w:shd w:val="clear" w:color="auto" w:fill="FFFFFF"/>
        </w:rPr>
        <w:t>(Alaska Air Group Inc., 2019)</w:t>
      </w:r>
      <w:r w:rsidR="00B16A10" w:rsidRPr="004B3039">
        <w:rPr>
          <w:rFonts w:ascii="Times New Roman" w:hAnsi="Times New Roman" w:cs="Times New Roman"/>
          <w:color w:val="222222"/>
          <w:sz w:val="24"/>
          <w:szCs w:val="24"/>
          <w:shd w:val="clear" w:color="auto" w:fill="FFFFFF"/>
        </w:rPr>
        <w:t>.</w:t>
      </w:r>
    </w:p>
    <w:p w14:paraId="6D713EB2" w14:textId="549CC765" w:rsidR="00A17C09" w:rsidRPr="004B3039" w:rsidRDefault="00A17C09" w:rsidP="004B3039">
      <w:pPr>
        <w:spacing w:line="480" w:lineRule="auto"/>
        <w:ind w:firstLine="900"/>
        <w:rPr>
          <w:rFonts w:ascii="Times New Roman" w:hAnsi="Times New Roman" w:cs="Times New Roman"/>
          <w:color w:val="222222"/>
          <w:sz w:val="24"/>
          <w:szCs w:val="24"/>
          <w:shd w:val="clear" w:color="auto" w:fill="FFFFFF"/>
        </w:rPr>
      </w:pPr>
      <w:r w:rsidRPr="004B3039">
        <w:rPr>
          <w:rFonts w:ascii="Times New Roman" w:hAnsi="Times New Roman" w:cs="Times New Roman"/>
          <w:color w:val="222222"/>
          <w:sz w:val="24"/>
          <w:szCs w:val="24"/>
          <w:shd w:val="clear" w:color="auto" w:fill="FFFFFF"/>
        </w:rPr>
        <w:t>Because the airline has grown, there was also a need to accommodate new leadership positions to enable better management of the airline and departments within it. The challenges faced in the past require a leader in the elected position to be experienced to steer progress in the company. Vast experience is the reason why the company got back Gary into the company because he had past experiences with the company and could promptly handle the challenges he faces.</w:t>
      </w:r>
    </w:p>
    <w:p w14:paraId="1D9A4523" w14:textId="0DBB25C4"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5FA49B34" w14:textId="64B5A03E"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26D14B55" w14:textId="4643C96E" w:rsidR="004B3039" w:rsidRPr="004B3039" w:rsidRDefault="004B3039" w:rsidP="004B3039">
      <w:pPr>
        <w:spacing w:line="480" w:lineRule="auto"/>
        <w:rPr>
          <w:rFonts w:ascii="Times New Roman" w:hAnsi="Times New Roman" w:cs="Times New Roman"/>
          <w:color w:val="222222"/>
          <w:sz w:val="24"/>
          <w:szCs w:val="24"/>
          <w:shd w:val="clear" w:color="auto" w:fill="FFFFFF"/>
        </w:rPr>
      </w:pPr>
    </w:p>
    <w:p w14:paraId="31935ABA" w14:textId="7D0C5C45" w:rsidR="004B3039" w:rsidRPr="004B3039" w:rsidRDefault="004B3039" w:rsidP="004B3039">
      <w:pPr>
        <w:spacing w:line="480" w:lineRule="auto"/>
        <w:rPr>
          <w:rFonts w:ascii="Times New Roman" w:hAnsi="Times New Roman" w:cs="Times New Roman"/>
          <w:color w:val="222222"/>
          <w:sz w:val="24"/>
          <w:szCs w:val="24"/>
          <w:shd w:val="clear" w:color="auto" w:fill="FFFFFF"/>
        </w:rPr>
      </w:pPr>
    </w:p>
    <w:p w14:paraId="5E3CC6F0" w14:textId="77777777" w:rsidR="004B3039" w:rsidRPr="004B3039" w:rsidRDefault="004B3039" w:rsidP="004B3039">
      <w:pPr>
        <w:spacing w:line="480" w:lineRule="auto"/>
        <w:rPr>
          <w:rFonts w:ascii="Times New Roman" w:hAnsi="Times New Roman" w:cs="Times New Roman"/>
          <w:color w:val="222222"/>
          <w:sz w:val="24"/>
          <w:szCs w:val="24"/>
          <w:shd w:val="clear" w:color="auto" w:fill="FFFFFF"/>
        </w:rPr>
      </w:pPr>
    </w:p>
    <w:p w14:paraId="74E7461F" w14:textId="77777777" w:rsidR="00240E96" w:rsidRPr="004B3039" w:rsidRDefault="00240E96" w:rsidP="004B3039">
      <w:pPr>
        <w:shd w:val="clear" w:color="auto" w:fill="FFFFFF"/>
        <w:spacing w:line="480" w:lineRule="auto"/>
        <w:jc w:val="center"/>
        <w:rPr>
          <w:rFonts w:ascii="Times New Roman" w:hAnsi="Times New Roman" w:cs="Times New Roman"/>
          <w:color w:val="000000"/>
          <w:sz w:val="24"/>
          <w:szCs w:val="24"/>
          <w:lang w:val="en-KE"/>
        </w:rPr>
      </w:pPr>
      <w:r w:rsidRPr="004B3039">
        <w:rPr>
          <w:rFonts w:ascii="Times New Roman" w:hAnsi="Times New Roman" w:cs="Times New Roman"/>
          <w:color w:val="000000"/>
          <w:sz w:val="24"/>
          <w:szCs w:val="24"/>
        </w:rPr>
        <w:t>References</w:t>
      </w:r>
    </w:p>
    <w:p w14:paraId="677A14BC" w14:textId="77777777" w:rsidR="00240E96" w:rsidRPr="004B3039" w:rsidRDefault="00240E96" w:rsidP="004B3039">
      <w:pPr>
        <w:pStyle w:val="NormalWeb"/>
        <w:shd w:val="clear" w:color="auto" w:fill="FFFFFF"/>
        <w:spacing w:before="0" w:beforeAutospacing="0" w:after="0" w:afterAutospacing="0" w:line="480" w:lineRule="auto"/>
        <w:ind w:left="720" w:right="75" w:hanging="720"/>
        <w:rPr>
          <w:color w:val="000000"/>
        </w:rPr>
      </w:pPr>
      <w:r w:rsidRPr="004B3039">
        <w:rPr>
          <w:color w:val="000000"/>
        </w:rPr>
        <w:t>Alaska Air Group Inc. (2019, November 7). </w:t>
      </w:r>
      <w:r w:rsidRPr="004B3039">
        <w:rPr>
          <w:rStyle w:val="Emphasis"/>
          <w:color w:val="000000"/>
        </w:rPr>
        <w:t>Alaska air group announces senior leadership advancements to position Alaska Airlines and Horizon Air for future growth</w:t>
      </w:r>
      <w:r w:rsidRPr="004B3039">
        <w:rPr>
          <w:color w:val="000000"/>
        </w:rPr>
        <w:t>. PR Newswire: press release distribution, targeting, monitoring and marketing. </w:t>
      </w:r>
      <w:hyperlink r:id="rId7" w:history="1">
        <w:r w:rsidRPr="004B3039">
          <w:rPr>
            <w:rStyle w:val="Hyperlink"/>
            <w:color w:val="000000"/>
          </w:rPr>
          <w:t>https://www.prnewswire.com/news-releases/alaska-air-group-announces-senior-leadership-advancements-to-position-alaska-airlines-and-horizon-air-for-future-growth-300954090.html</w:t>
        </w:r>
      </w:hyperlink>
    </w:p>
    <w:p w14:paraId="517A6BB4" w14:textId="77777777" w:rsidR="00240E96" w:rsidRPr="004B3039" w:rsidRDefault="00240E96" w:rsidP="004B3039">
      <w:pPr>
        <w:pStyle w:val="NormalWeb"/>
        <w:shd w:val="clear" w:color="auto" w:fill="FFFFFF"/>
        <w:spacing w:before="0" w:beforeAutospacing="0" w:after="0" w:afterAutospacing="0" w:line="480" w:lineRule="auto"/>
        <w:ind w:left="720" w:right="75" w:hanging="720"/>
        <w:rPr>
          <w:color w:val="000000"/>
        </w:rPr>
      </w:pPr>
      <w:r w:rsidRPr="004B3039">
        <w:rPr>
          <w:rStyle w:val="Emphasis"/>
          <w:color w:val="000000"/>
        </w:rPr>
        <w:t xml:space="preserve">Alaska Airlines CEO on </w:t>
      </w:r>
      <w:proofErr w:type="gramStart"/>
      <w:r w:rsidRPr="004B3039">
        <w:rPr>
          <w:rStyle w:val="Emphasis"/>
          <w:color w:val="000000"/>
        </w:rPr>
        <w:t>leadership,</w:t>
      </w:r>
      <w:r w:rsidRPr="004B3039">
        <w:rPr>
          <w:color w:val="000000"/>
        </w:rPr>
        <w:t>.</w:t>
      </w:r>
      <w:proofErr w:type="gramEnd"/>
      <w:r w:rsidRPr="004B3039">
        <w:rPr>
          <w:color w:val="000000"/>
        </w:rPr>
        <w:t xml:space="preserve"> (2015, 1). Puget Sound Business Journal. </w:t>
      </w:r>
      <w:hyperlink r:id="rId8" w:history="1">
        <w:r w:rsidRPr="004B3039">
          <w:rPr>
            <w:rStyle w:val="Hyperlink"/>
            <w:color w:val="000000"/>
          </w:rPr>
          <w:t>https://www.bizjournals.com/seattle/blog/2015/06/alaska-airlines-ceo-on-leadership-growth-and-why.html</w:t>
        </w:r>
      </w:hyperlink>
    </w:p>
    <w:p w14:paraId="6082B872" w14:textId="77777777" w:rsidR="00240E96" w:rsidRPr="004B3039" w:rsidRDefault="00240E96" w:rsidP="004B3039">
      <w:pPr>
        <w:pStyle w:val="NormalWeb"/>
        <w:shd w:val="clear" w:color="auto" w:fill="FFFFFF"/>
        <w:spacing w:before="0" w:beforeAutospacing="0" w:after="0" w:afterAutospacing="0" w:line="480" w:lineRule="auto"/>
        <w:ind w:left="720" w:right="75" w:hanging="720"/>
        <w:rPr>
          <w:color w:val="000000"/>
        </w:rPr>
      </w:pPr>
      <w:r w:rsidRPr="004B3039">
        <w:rPr>
          <w:color w:val="000000"/>
        </w:rPr>
        <w:t>Alaska Airlines. (2019). </w:t>
      </w:r>
      <w:r w:rsidRPr="004B3039">
        <w:rPr>
          <w:rStyle w:val="Emphasis"/>
          <w:color w:val="000000"/>
        </w:rPr>
        <w:t>Alaska Airlines history</w:t>
      </w:r>
      <w:r w:rsidRPr="004B3039">
        <w:rPr>
          <w:color w:val="000000"/>
        </w:rPr>
        <w:t>. </w:t>
      </w:r>
      <w:hyperlink r:id="rId9" w:history="1">
        <w:r w:rsidRPr="004B3039">
          <w:rPr>
            <w:rStyle w:val="Hyperlink"/>
            <w:color w:val="000000"/>
          </w:rPr>
          <w:t>https://www.alaskaair.com/content/about-us/history</w:t>
        </w:r>
      </w:hyperlink>
    </w:p>
    <w:p w14:paraId="11EAE860" w14:textId="77777777" w:rsidR="00240E96" w:rsidRPr="004B3039" w:rsidRDefault="00240E96" w:rsidP="004B3039">
      <w:pPr>
        <w:pStyle w:val="NormalWeb"/>
        <w:shd w:val="clear" w:color="auto" w:fill="FFFFFF"/>
        <w:spacing w:before="0" w:beforeAutospacing="0" w:after="0" w:afterAutospacing="0" w:line="480" w:lineRule="auto"/>
        <w:ind w:left="720" w:right="75" w:hanging="720"/>
        <w:rPr>
          <w:color w:val="000000"/>
        </w:rPr>
      </w:pPr>
      <w:r w:rsidRPr="004B3039">
        <w:rPr>
          <w:color w:val="000000"/>
        </w:rPr>
        <w:t>Hein, C., Tipps, T., &amp; O’Rourke, J. S. (2004). Alaska Airlines: Navigating through crisis toward an uncertain future. </w:t>
      </w:r>
      <w:hyperlink r:id="rId10" w:history="1">
        <w:r w:rsidRPr="004B3039">
          <w:rPr>
            <w:rStyle w:val="Hyperlink"/>
            <w:color w:val="000000"/>
          </w:rPr>
          <w:t>https://doi.org/10.4135/9781526406545</w:t>
        </w:r>
      </w:hyperlink>
    </w:p>
    <w:p w14:paraId="76785EE6" w14:textId="127437FF" w:rsidR="008304CB" w:rsidRPr="004B3039" w:rsidRDefault="008304CB" w:rsidP="004B3039">
      <w:pPr>
        <w:spacing w:line="480" w:lineRule="auto"/>
        <w:rPr>
          <w:rFonts w:ascii="Times New Roman" w:hAnsi="Times New Roman" w:cs="Times New Roman"/>
          <w:color w:val="222222"/>
          <w:sz w:val="24"/>
          <w:szCs w:val="24"/>
          <w:shd w:val="clear" w:color="auto" w:fill="FFFFFF"/>
        </w:rPr>
      </w:pPr>
    </w:p>
    <w:p w14:paraId="2C7F34BE" w14:textId="77777777" w:rsidR="00A17C09" w:rsidRPr="004B3039" w:rsidRDefault="00A17C09" w:rsidP="004B3039">
      <w:pPr>
        <w:spacing w:line="480" w:lineRule="auto"/>
        <w:rPr>
          <w:rFonts w:ascii="Times New Roman" w:hAnsi="Times New Roman" w:cs="Times New Roman"/>
          <w:color w:val="222222"/>
          <w:sz w:val="24"/>
          <w:szCs w:val="24"/>
          <w:shd w:val="clear" w:color="auto" w:fill="FFFFFF"/>
        </w:rPr>
      </w:pPr>
    </w:p>
    <w:p w14:paraId="4599B9C2" w14:textId="77777777" w:rsidR="009B211C" w:rsidRPr="004B3039" w:rsidRDefault="009B211C" w:rsidP="004B3039">
      <w:pPr>
        <w:spacing w:line="480" w:lineRule="auto"/>
        <w:rPr>
          <w:rFonts w:ascii="Times New Roman" w:hAnsi="Times New Roman" w:cs="Times New Roman"/>
          <w:color w:val="222222"/>
          <w:sz w:val="24"/>
          <w:szCs w:val="24"/>
          <w:shd w:val="clear" w:color="auto" w:fill="FFFFFF"/>
        </w:rPr>
      </w:pPr>
    </w:p>
    <w:sectPr w:rsidR="009B211C" w:rsidRPr="004B3039" w:rsidSect="00375A76">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1D8C1" w14:textId="77777777" w:rsidR="00F3723A" w:rsidRDefault="00F3723A">
      <w:pPr>
        <w:spacing w:after="0" w:line="240" w:lineRule="auto"/>
      </w:pPr>
      <w:r>
        <w:separator/>
      </w:r>
    </w:p>
  </w:endnote>
  <w:endnote w:type="continuationSeparator" w:id="0">
    <w:p w14:paraId="0EA120B2" w14:textId="77777777" w:rsidR="00F3723A" w:rsidRDefault="00F37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07D994" w14:textId="77777777" w:rsidR="00F3723A" w:rsidRDefault="00F3723A">
      <w:pPr>
        <w:spacing w:after="0" w:line="240" w:lineRule="auto"/>
      </w:pPr>
      <w:r>
        <w:separator/>
      </w:r>
    </w:p>
  </w:footnote>
  <w:footnote w:type="continuationSeparator" w:id="0">
    <w:p w14:paraId="0D7EC76F" w14:textId="77777777" w:rsidR="00F3723A" w:rsidRDefault="00F37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3258422"/>
      <w:docPartObj>
        <w:docPartGallery w:val="Page Numbers (Top of Page)"/>
        <w:docPartUnique/>
      </w:docPartObj>
    </w:sdtPr>
    <w:sdtEndPr>
      <w:rPr>
        <w:noProof/>
      </w:rPr>
    </w:sdtEndPr>
    <w:sdtContent>
      <w:p w14:paraId="19DDCF52" w14:textId="3624BBBE" w:rsidR="00375A76" w:rsidRDefault="00624C8B">
        <w:pPr>
          <w:pStyle w:val="Header"/>
          <w:jc w:val="right"/>
        </w:pPr>
        <w:r>
          <w:t xml:space="preserve">LEADERSHIP IN ALASKA AIRLINES </w:t>
        </w:r>
        <w:r>
          <w:tab/>
        </w:r>
        <w:r>
          <w:tab/>
        </w:r>
        <w:r>
          <w:fldChar w:fldCharType="begin"/>
        </w:r>
        <w:r>
          <w:instrText xml:space="preserve"> PAGE   \* MERGEFORMAT </w:instrText>
        </w:r>
        <w:r>
          <w:fldChar w:fldCharType="separate"/>
        </w:r>
        <w:r w:rsidR="00BB4D22">
          <w:rPr>
            <w:noProof/>
          </w:rPr>
          <w:t>7</w:t>
        </w:r>
        <w:r>
          <w:rPr>
            <w:noProof/>
          </w:rPr>
          <w:fldChar w:fldCharType="end"/>
        </w:r>
      </w:p>
    </w:sdtContent>
  </w:sdt>
  <w:p w14:paraId="6D674624" w14:textId="77777777" w:rsidR="00375A76" w:rsidRDefault="00F37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86E7E" w14:textId="77777777" w:rsidR="00375A76" w:rsidRDefault="00624C8B">
    <w:pPr>
      <w:pStyle w:val="Header"/>
    </w:pPr>
    <w:r>
      <w:t>Running head: LEADERSHIP IN ALASKA AIRLINES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E00"/>
    <w:rsid w:val="000019FC"/>
    <w:rsid w:val="000312B1"/>
    <w:rsid w:val="000C6D29"/>
    <w:rsid w:val="000C7726"/>
    <w:rsid w:val="000F2D09"/>
    <w:rsid w:val="001137B1"/>
    <w:rsid w:val="00114AF4"/>
    <w:rsid w:val="00181676"/>
    <w:rsid w:val="001A4F35"/>
    <w:rsid w:val="001D01D2"/>
    <w:rsid w:val="001E0EC8"/>
    <w:rsid w:val="00202030"/>
    <w:rsid w:val="00204D5F"/>
    <w:rsid w:val="00215FD4"/>
    <w:rsid w:val="00240E96"/>
    <w:rsid w:val="00273D2E"/>
    <w:rsid w:val="002806FA"/>
    <w:rsid w:val="0029255B"/>
    <w:rsid w:val="002A7597"/>
    <w:rsid w:val="002B56F9"/>
    <w:rsid w:val="002D4556"/>
    <w:rsid w:val="002E2BD9"/>
    <w:rsid w:val="002F0BFA"/>
    <w:rsid w:val="002F1899"/>
    <w:rsid w:val="00330934"/>
    <w:rsid w:val="00343617"/>
    <w:rsid w:val="00357EE9"/>
    <w:rsid w:val="00372945"/>
    <w:rsid w:val="00373CE9"/>
    <w:rsid w:val="003B0010"/>
    <w:rsid w:val="003D2430"/>
    <w:rsid w:val="003F4E02"/>
    <w:rsid w:val="004002D8"/>
    <w:rsid w:val="00403C77"/>
    <w:rsid w:val="00441C86"/>
    <w:rsid w:val="004455DD"/>
    <w:rsid w:val="00450518"/>
    <w:rsid w:val="00456E00"/>
    <w:rsid w:val="00477F34"/>
    <w:rsid w:val="004B3039"/>
    <w:rsid w:val="004B64B1"/>
    <w:rsid w:val="004D6073"/>
    <w:rsid w:val="00521F2E"/>
    <w:rsid w:val="005254EC"/>
    <w:rsid w:val="0054402B"/>
    <w:rsid w:val="005635AF"/>
    <w:rsid w:val="005746F6"/>
    <w:rsid w:val="005B700E"/>
    <w:rsid w:val="006039E1"/>
    <w:rsid w:val="00624C8B"/>
    <w:rsid w:val="00654EE1"/>
    <w:rsid w:val="00661F4B"/>
    <w:rsid w:val="00671BC7"/>
    <w:rsid w:val="00680FA3"/>
    <w:rsid w:val="006D08D5"/>
    <w:rsid w:val="006F2394"/>
    <w:rsid w:val="00701C85"/>
    <w:rsid w:val="007250BD"/>
    <w:rsid w:val="00744EC9"/>
    <w:rsid w:val="0075582E"/>
    <w:rsid w:val="007742BE"/>
    <w:rsid w:val="00787C79"/>
    <w:rsid w:val="007951E0"/>
    <w:rsid w:val="007D3487"/>
    <w:rsid w:val="007F10ED"/>
    <w:rsid w:val="008050BB"/>
    <w:rsid w:val="00824D5B"/>
    <w:rsid w:val="00825035"/>
    <w:rsid w:val="008304CB"/>
    <w:rsid w:val="00840057"/>
    <w:rsid w:val="00881133"/>
    <w:rsid w:val="00885842"/>
    <w:rsid w:val="00895F47"/>
    <w:rsid w:val="008A71BA"/>
    <w:rsid w:val="008E69E2"/>
    <w:rsid w:val="008F70EB"/>
    <w:rsid w:val="00963615"/>
    <w:rsid w:val="009655A3"/>
    <w:rsid w:val="009B211C"/>
    <w:rsid w:val="009D3ACA"/>
    <w:rsid w:val="00A17C09"/>
    <w:rsid w:val="00A21E33"/>
    <w:rsid w:val="00A44E70"/>
    <w:rsid w:val="00A74152"/>
    <w:rsid w:val="00A87798"/>
    <w:rsid w:val="00A94417"/>
    <w:rsid w:val="00AC5A0D"/>
    <w:rsid w:val="00B16A10"/>
    <w:rsid w:val="00B50A95"/>
    <w:rsid w:val="00B513B1"/>
    <w:rsid w:val="00B849DF"/>
    <w:rsid w:val="00B92526"/>
    <w:rsid w:val="00BA0BA7"/>
    <w:rsid w:val="00BA32BE"/>
    <w:rsid w:val="00BB3A88"/>
    <w:rsid w:val="00BB4D22"/>
    <w:rsid w:val="00BE2E57"/>
    <w:rsid w:val="00C3675A"/>
    <w:rsid w:val="00C46DA5"/>
    <w:rsid w:val="00C65AA5"/>
    <w:rsid w:val="00C9151B"/>
    <w:rsid w:val="00C94F12"/>
    <w:rsid w:val="00CA612B"/>
    <w:rsid w:val="00CA6CD9"/>
    <w:rsid w:val="00CB556C"/>
    <w:rsid w:val="00CB7CB6"/>
    <w:rsid w:val="00CD5085"/>
    <w:rsid w:val="00D016EB"/>
    <w:rsid w:val="00D15658"/>
    <w:rsid w:val="00D335FC"/>
    <w:rsid w:val="00D64DA0"/>
    <w:rsid w:val="00D7127E"/>
    <w:rsid w:val="00D75476"/>
    <w:rsid w:val="00DB0632"/>
    <w:rsid w:val="00DF4C57"/>
    <w:rsid w:val="00DF61F2"/>
    <w:rsid w:val="00E02C98"/>
    <w:rsid w:val="00E12378"/>
    <w:rsid w:val="00E217B4"/>
    <w:rsid w:val="00E37EBE"/>
    <w:rsid w:val="00E505CB"/>
    <w:rsid w:val="00E63C68"/>
    <w:rsid w:val="00E96575"/>
    <w:rsid w:val="00EB53BB"/>
    <w:rsid w:val="00EF76BD"/>
    <w:rsid w:val="00F35264"/>
    <w:rsid w:val="00F3723A"/>
    <w:rsid w:val="00F576C8"/>
    <w:rsid w:val="00F902B4"/>
    <w:rsid w:val="00F9585B"/>
    <w:rsid w:val="00FA103B"/>
    <w:rsid w:val="00FC1316"/>
    <w:rsid w:val="00FC2D9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8920B"/>
  <w15:chartTrackingRefBased/>
  <w15:docId w15:val="{F2F5F254-A1C1-4904-AF2B-25D5659F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BD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56F9"/>
    <w:rPr>
      <w:sz w:val="16"/>
      <w:szCs w:val="16"/>
    </w:rPr>
  </w:style>
  <w:style w:type="paragraph" w:styleId="CommentText">
    <w:name w:val="annotation text"/>
    <w:basedOn w:val="Normal"/>
    <w:link w:val="CommentTextChar"/>
    <w:uiPriority w:val="99"/>
    <w:semiHidden/>
    <w:unhideWhenUsed/>
    <w:rsid w:val="002B56F9"/>
    <w:pPr>
      <w:spacing w:line="240" w:lineRule="auto"/>
    </w:pPr>
    <w:rPr>
      <w:sz w:val="20"/>
      <w:szCs w:val="20"/>
    </w:rPr>
  </w:style>
  <w:style w:type="character" w:customStyle="1" w:styleId="CommentTextChar">
    <w:name w:val="Comment Text Char"/>
    <w:basedOn w:val="DefaultParagraphFont"/>
    <w:link w:val="CommentText"/>
    <w:uiPriority w:val="99"/>
    <w:semiHidden/>
    <w:rsid w:val="002B56F9"/>
    <w:rPr>
      <w:sz w:val="20"/>
      <w:szCs w:val="20"/>
      <w:lang w:val="en-US"/>
    </w:rPr>
  </w:style>
  <w:style w:type="paragraph" w:styleId="CommentSubject">
    <w:name w:val="annotation subject"/>
    <w:basedOn w:val="CommentText"/>
    <w:next w:val="CommentText"/>
    <w:link w:val="CommentSubjectChar"/>
    <w:uiPriority w:val="99"/>
    <w:semiHidden/>
    <w:unhideWhenUsed/>
    <w:rsid w:val="002B56F9"/>
    <w:rPr>
      <w:b/>
      <w:bCs/>
    </w:rPr>
  </w:style>
  <w:style w:type="character" w:customStyle="1" w:styleId="CommentSubjectChar">
    <w:name w:val="Comment Subject Char"/>
    <w:basedOn w:val="CommentTextChar"/>
    <w:link w:val="CommentSubject"/>
    <w:uiPriority w:val="99"/>
    <w:semiHidden/>
    <w:rsid w:val="002B56F9"/>
    <w:rPr>
      <w:b/>
      <w:bCs/>
      <w:sz w:val="20"/>
      <w:szCs w:val="20"/>
      <w:lang w:val="en-US"/>
    </w:rPr>
  </w:style>
  <w:style w:type="paragraph" w:styleId="BalloonText">
    <w:name w:val="Balloon Text"/>
    <w:basedOn w:val="Normal"/>
    <w:link w:val="BalloonTextChar"/>
    <w:uiPriority w:val="99"/>
    <w:semiHidden/>
    <w:unhideWhenUsed/>
    <w:rsid w:val="002B56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6F9"/>
    <w:rPr>
      <w:rFonts w:ascii="Segoe UI" w:hAnsi="Segoe UI" w:cs="Segoe UI"/>
      <w:sz w:val="18"/>
      <w:szCs w:val="18"/>
      <w:lang w:val="en-US"/>
    </w:rPr>
  </w:style>
  <w:style w:type="paragraph" w:styleId="Header">
    <w:name w:val="header"/>
    <w:basedOn w:val="Normal"/>
    <w:link w:val="HeaderChar"/>
    <w:uiPriority w:val="99"/>
    <w:unhideWhenUsed/>
    <w:rsid w:val="002E2B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BD9"/>
    <w:rPr>
      <w:lang w:val="en-US"/>
    </w:rPr>
  </w:style>
  <w:style w:type="paragraph" w:styleId="NormalWeb">
    <w:name w:val="Normal (Web)"/>
    <w:basedOn w:val="Normal"/>
    <w:uiPriority w:val="99"/>
    <w:semiHidden/>
    <w:unhideWhenUsed/>
    <w:rsid w:val="00BE2E5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2E57"/>
    <w:rPr>
      <w:i/>
      <w:iCs/>
    </w:rPr>
  </w:style>
  <w:style w:type="character" w:styleId="Hyperlink">
    <w:name w:val="Hyperlink"/>
    <w:basedOn w:val="DefaultParagraphFont"/>
    <w:uiPriority w:val="99"/>
    <w:semiHidden/>
    <w:unhideWhenUsed/>
    <w:rsid w:val="00BE2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197728">
      <w:bodyDiv w:val="1"/>
      <w:marLeft w:val="0"/>
      <w:marRight w:val="0"/>
      <w:marTop w:val="0"/>
      <w:marBottom w:val="0"/>
      <w:divBdr>
        <w:top w:val="none" w:sz="0" w:space="0" w:color="auto"/>
        <w:left w:val="none" w:sz="0" w:space="0" w:color="auto"/>
        <w:bottom w:val="none" w:sz="0" w:space="0" w:color="auto"/>
        <w:right w:val="none" w:sz="0" w:space="0" w:color="auto"/>
      </w:divBdr>
    </w:div>
    <w:div w:id="1242176869">
      <w:bodyDiv w:val="1"/>
      <w:marLeft w:val="0"/>
      <w:marRight w:val="0"/>
      <w:marTop w:val="0"/>
      <w:marBottom w:val="0"/>
      <w:divBdr>
        <w:top w:val="none" w:sz="0" w:space="0" w:color="auto"/>
        <w:left w:val="none" w:sz="0" w:space="0" w:color="auto"/>
        <w:bottom w:val="none" w:sz="0" w:space="0" w:color="auto"/>
        <w:right w:val="none" w:sz="0" w:space="0" w:color="auto"/>
      </w:divBdr>
    </w:div>
    <w:div w:id="1281648499">
      <w:bodyDiv w:val="1"/>
      <w:marLeft w:val="0"/>
      <w:marRight w:val="0"/>
      <w:marTop w:val="0"/>
      <w:marBottom w:val="0"/>
      <w:divBdr>
        <w:top w:val="none" w:sz="0" w:space="0" w:color="auto"/>
        <w:left w:val="none" w:sz="0" w:space="0" w:color="auto"/>
        <w:bottom w:val="none" w:sz="0" w:space="0" w:color="auto"/>
        <w:right w:val="none" w:sz="0" w:space="0" w:color="auto"/>
      </w:divBdr>
    </w:div>
    <w:div w:id="1465349124">
      <w:bodyDiv w:val="1"/>
      <w:marLeft w:val="0"/>
      <w:marRight w:val="0"/>
      <w:marTop w:val="0"/>
      <w:marBottom w:val="0"/>
      <w:divBdr>
        <w:top w:val="none" w:sz="0" w:space="0" w:color="auto"/>
        <w:left w:val="none" w:sz="0" w:space="0" w:color="auto"/>
        <w:bottom w:val="none" w:sz="0" w:space="0" w:color="auto"/>
        <w:right w:val="none" w:sz="0" w:space="0" w:color="auto"/>
      </w:divBdr>
      <w:divsChild>
        <w:div w:id="470905810">
          <w:marLeft w:val="240"/>
          <w:marRight w:val="0"/>
          <w:marTop w:val="150"/>
          <w:marBottom w:val="0"/>
          <w:divBdr>
            <w:top w:val="none" w:sz="0" w:space="0" w:color="auto"/>
            <w:left w:val="none" w:sz="0" w:space="0" w:color="auto"/>
            <w:bottom w:val="none" w:sz="0" w:space="0" w:color="auto"/>
            <w:right w:val="none" w:sz="0" w:space="0" w:color="auto"/>
          </w:divBdr>
        </w:div>
        <w:div w:id="2137678377">
          <w:marLeft w:val="0"/>
          <w:marRight w:val="0"/>
          <w:marTop w:val="0"/>
          <w:marBottom w:val="0"/>
          <w:divBdr>
            <w:top w:val="single" w:sz="6" w:space="4" w:color="CCCCCC"/>
            <w:left w:val="none" w:sz="0" w:space="0" w:color="auto"/>
            <w:bottom w:val="none" w:sz="0" w:space="0" w:color="auto"/>
            <w:right w:val="none" w:sz="0" w:space="0" w:color="auto"/>
          </w:divBdr>
          <w:divsChild>
            <w:div w:id="779496678">
              <w:marLeft w:val="0"/>
              <w:marRight w:val="150"/>
              <w:marTop w:val="0"/>
              <w:marBottom w:val="0"/>
              <w:divBdr>
                <w:top w:val="none" w:sz="0" w:space="0" w:color="auto"/>
                <w:left w:val="none" w:sz="0" w:space="0" w:color="auto"/>
                <w:bottom w:val="none" w:sz="0" w:space="0" w:color="auto"/>
                <w:right w:val="none" w:sz="0" w:space="0" w:color="auto"/>
              </w:divBdr>
              <w:divsChild>
                <w:div w:id="15745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zjournals.com/seattle/blog/2015/06/alaska-airlines-ceo-on-leadership-growth-and-why.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newswire.com/news-releases/alaska-air-group-announces-senior-leadership-advancements-to-position-alaska-airlines-and-horizon-air-for-future-growth-300954090.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4135/9781526406545" TargetMode="External"/><Relationship Id="rId4" Type="http://schemas.openxmlformats.org/officeDocument/2006/relationships/webSettings" Target="webSettings.xml"/><Relationship Id="rId9" Type="http://schemas.openxmlformats.org/officeDocument/2006/relationships/hyperlink" Target="https://www.alaskaair.com/content/about-us/histo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0270F-F39C-4E5C-AD97-EAA15D232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1611</Words>
  <Characters>9185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4</cp:revision>
  <dcterms:created xsi:type="dcterms:W3CDTF">2020-10-30T17:42:00Z</dcterms:created>
  <dcterms:modified xsi:type="dcterms:W3CDTF">2020-11-02T05:18:00Z</dcterms:modified>
</cp:coreProperties>
</file>